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394"/>
        <w:gridCol w:w="2552"/>
      </w:tblGrid>
      <w:tr w:rsidR="00000000" w14:paraId="52783CB2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435A9" w14:textId="77777777" w:rsidR="00000000" w:rsidRDefault="00CA5573">
            <w:pPr>
              <w:ind w:left="213"/>
              <w:rPr>
                <w:lang w:val="es-ES_tradn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72AF00" wp14:editId="7EB074B4">
                  <wp:extent cx="1543050" cy="9144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6B1B6F21" w14:textId="77777777" w:rsidR="00000000" w:rsidRDefault="0049365E">
            <w:pPr>
              <w:pStyle w:val="Ttulo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INVENTARIO </w:t>
            </w:r>
          </w:p>
          <w:p w14:paraId="168343EB" w14:textId="77777777" w:rsidR="00000000" w:rsidRDefault="0049365E">
            <w:pPr>
              <w:pStyle w:val="Ttulo2"/>
              <w:rPr>
                <w:b/>
                <w:sz w:val="28"/>
              </w:rPr>
            </w:pPr>
            <w:r>
              <w:rPr>
                <w:b/>
                <w:sz w:val="28"/>
              </w:rPr>
              <w:t>DE BIENES MUEBLES</w:t>
            </w:r>
          </w:p>
          <w:p w14:paraId="44D15CD2" w14:textId="77777777" w:rsidR="00000000" w:rsidRDefault="0049365E"/>
          <w:p w14:paraId="2EE2C4F3" w14:textId="77777777" w:rsidR="00000000" w:rsidRDefault="0049365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PARTE DE ALTA</w:t>
            </w:r>
          </w:p>
        </w:tc>
        <w:tc>
          <w:tcPr>
            <w:tcW w:w="2552" w:type="dxa"/>
          </w:tcPr>
          <w:p w14:paraId="4CAA5DE4" w14:textId="77777777" w:rsidR="00000000" w:rsidRDefault="0049365E">
            <w:pPr>
              <w:spacing w:before="60"/>
              <w:rPr>
                <w:lang w:val="es-ES_tradnl"/>
              </w:rPr>
            </w:pPr>
            <w:r>
              <w:rPr>
                <w:b/>
                <w:lang w:val="es-ES_tradnl"/>
              </w:rPr>
              <w:t>Ejercicio</w:t>
            </w:r>
            <w:r>
              <w:rPr>
                <w:lang w:val="es-ES_tradnl"/>
              </w:rPr>
              <w:t xml:space="preserve">:  </w:t>
            </w:r>
          </w:p>
          <w:p w14:paraId="3EE0D5D6" w14:textId="77777777" w:rsidR="00000000" w:rsidRDefault="0049365E">
            <w:pPr>
              <w:rPr>
                <w:lang w:val="es-ES_tradnl"/>
              </w:rPr>
            </w:pPr>
          </w:p>
        </w:tc>
      </w:tr>
      <w:tr w:rsidR="00000000" w14:paraId="33486D1E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D5D37" w14:textId="77777777" w:rsidR="00000000" w:rsidRDefault="0049365E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20ADFE0B" w14:textId="77777777" w:rsidR="00000000" w:rsidRDefault="0049365E">
            <w:pPr>
              <w:pStyle w:val="Ttulo2"/>
            </w:pPr>
          </w:p>
        </w:tc>
        <w:tc>
          <w:tcPr>
            <w:tcW w:w="2552" w:type="dxa"/>
            <w:shd w:val="pct10" w:color="auto" w:fill="FFFFFF"/>
          </w:tcPr>
          <w:p w14:paraId="4DF7B786" w14:textId="77777777" w:rsidR="00000000" w:rsidRDefault="0049365E">
            <w:pPr>
              <w:spacing w:before="6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Expte:</w:t>
            </w:r>
          </w:p>
        </w:tc>
      </w:tr>
      <w:tr w:rsidR="00000000" w14:paraId="4A3238DD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EDEC7" w14:textId="77777777" w:rsidR="00000000" w:rsidRDefault="0049365E">
            <w:pPr>
              <w:rPr>
                <w:noProof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1005720E" w14:textId="77777777" w:rsidR="00000000" w:rsidRDefault="0049365E">
            <w:pPr>
              <w:pStyle w:val="Ttulo2"/>
            </w:pPr>
          </w:p>
        </w:tc>
        <w:tc>
          <w:tcPr>
            <w:tcW w:w="2552" w:type="dxa"/>
            <w:shd w:val="pct10" w:color="auto" w:fill="FFFFFF"/>
          </w:tcPr>
          <w:p w14:paraId="3BF53D02" w14:textId="77777777" w:rsidR="00000000" w:rsidRDefault="0049365E">
            <w:pPr>
              <w:spacing w:before="6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Justificante asociado</w:t>
            </w:r>
            <w:r>
              <w:rPr>
                <w:lang w:val="es-ES_tradnl"/>
              </w:rPr>
              <w:t>:</w:t>
            </w:r>
          </w:p>
        </w:tc>
      </w:tr>
    </w:tbl>
    <w:p w14:paraId="03BC468A" w14:textId="77777777" w:rsidR="00000000" w:rsidRDefault="0049365E">
      <w:pPr>
        <w:jc w:val="center"/>
        <w:rPr>
          <w:b/>
        </w:rPr>
      </w:pPr>
    </w:p>
    <w:p w14:paraId="68EABDD9" w14:textId="77777777" w:rsidR="00000000" w:rsidRDefault="0049365E">
      <w:pPr>
        <w:numPr>
          <w:ilvl w:val="0"/>
          <w:numId w:val="5"/>
        </w:numPr>
        <w:spacing w:before="60"/>
        <w:ind w:left="357" w:hanging="357"/>
        <w:jc w:val="center"/>
        <w:rPr>
          <w:b/>
          <w:sz w:val="22"/>
        </w:rPr>
      </w:pPr>
      <w:r>
        <w:rPr>
          <w:b/>
          <w:sz w:val="22"/>
          <w:u w:val="single"/>
        </w:rPr>
        <w:t>UNIDAD ORGANIZATIVA A LA QUE SE ADSCRIBEN LOS BIENES</w:t>
      </w:r>
      <w:r>
        <w:rPr>
          <w:b/>
          <w:sz w:val="22"/>
        </w:rPr>
        <w:t>:</w:t>
      </w:r>
    </w:p>
    <w:p w14:paraId="108223FF" w14:textId="77777777" w:rsidR="00000000" w:rsidRDefault="0049365E">
      <w:pPr>
        <w:pStyle w:val="Piedepgina"/>
        <w:tabs>
          <w:tab w:val="clear" w:pos="4252"/>
          <w:tab w:val="clear" w:pos="850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856"/>
      </w:tblGrid>
      <w:tr w:rsidR="00000000" w14:paraId="00282EAF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6BABB245" w14:textId="77777777" w:rsidR="00000000" w:rsidRDefault="0049365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8856" w:type="dxa"/>
          </w:tcPr>
          <w:p w14:paraId="34E2E998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Nombre del Centro, Departamento, Instituto o Servicio</w:t>
            </w:r>
          </w:p>
        </w:tc>
      </w:tr>
      <w:tr w:rsidR="00000000" w14:paraId="3B0DA104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88" w:type="dxa"/>
          </w:tcPr>
          <w:p w14:paraId="2093A779" w14:textId="77777777" w:rsidR="00000000" w:rsidRDefault="0049365E"/>
        </w:tc>
        <w:tc>
          <w:tcPr>
            <w:tcW w:w="8856" w:type="dxa"/>
          </w:tcPr>
          <w:p w14:paraId="5B8C93C4" w14:textId="77777777" w:rsidR="00000000" w:rsidRDefault="0049365E"/>
        </w:tc>
      </w:tr>
    </w:tbl>
    <w:p w14:paraId="14E6F5FD" w14:textId="77777777" w:rsidR="00000000" w:rsidRDefault="0049365E">
      <w:pPr>
        <w:jc w:val="center"/>
        <w:rPr>
          <w:b/>
        </w:rPr>
      </w:pPr>
    </w:p>
    <w:p w14:paraId="7B77B516" w14:textId="77777777" w:rsidR="00000000" w:rsidRDefault="0049365E">
      <w:pPr>
        <w:numPr>
          <w:ilvl w:val="0"/>
          <w:numId w:val="5"/>
        </w:numPr>
        <w:spacing w:before="60"/>
        <w:ind w:left="357" w:hanging="357"/>
        <w:jc w:val="center"/>
        <w:rPr>
          <w:b/>
          <w:sz w:val="22"/>
        </w:rPr>
      </w:pPr>
      <w:r>
        <w:rPr>
          <w:b/>
          <w:sz w:val="22"/>
          <w:u w:val="single"/>
        </w:rPr>
        <w:t>UBICACIÓN DE LOS BIENES</w:t>
      </w:r>
      <w:r>
        <w:rPr>
          <w:b/>
          <w:sz w:val="22"/>
        </w:rPr>
        <w:t>:</w:t>
      </w:r>
    </w:p>
    <w:p w14:paraId="3A6B0674" w14:textId="77777777" w:rsidR="00000000" w:rsidRDefault="0049365E">
      <w:pPr>
        <w:pStyle w:val="Piedepgina"/>
        <w:tabs>
          <w:tab w:val="clear" w:pos="4252"/>
          <w:tab w:val="clear" w:pos="850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7155"/>
      </w:tblGrid>
      <w:tr w:rsidR="00000000" w14:paraId="0209CB84" w14:textId="7777777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488" w:type="dxa"/>
          </w:tcPr>
          <w:p w14:paraId="36E3548D" w14:textId="77777777" w:rsidR="00000000" w:rsidRDefault="004936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A2F78D8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Códig</w:t>
            </w:r>
            <w:r>
              <w:rPr>
                <w:b/>
              </w:rPr>
              <w:t>o Ubicación</w:t>
            </w:r>
          </w:p>
        </w:tc>
        <w:tc>
          <w:tcPr>
            <w:tcW w:w="7155" w:type="dxa"/>
          </w:tcPr>
          <w:p w14:paraId="1A3BC539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Nombre de la ubicación</w:t>
            </w:r>
          </w:p>
        </w:tc>
      </w:tr>
      <w:tr w:rsidR="00000000" w14:paraId="60BB9C49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488" w:type="dxa"/>
          </w:tcPr>
          <w:p w14:paraId="4CD13615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1701" w:type="dxa"/>
          </w:tcPr>
          <w:p w14:paraId="1114A724" w14:textId="77777777" w:rsidR="00000000" w:rsidRDefault="0049365E"/>
        </w:tc>
        <w:tc>
          <w:tcPr>
            <w:tcW w:w="7155" w:type="dxa"/>
          </w:tcPr>
          <w:p w14:paraId="605CBC95" w14:textId="77777777" w:rsidR="00000000" w:rsidRDefault="0049365E"/>
        </w:tc>
      </w:tr>
      <w:tr w:rsidR="00000000" w14:paraId="5E36F92A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488" w:type="dxa"/>
          </w:tcPr>
          <w:p w14:paraId="18677589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Edificio</w:t>
            </w:r>
          </w:p>
        </w:tc>
        <w:tc>
          <w:tcPr>
            <w:tcW w:w="1701" w:type="dxa"/>
          </w:tcPr>
          <w:p w14:paraId="5414DA84" w14:textId="77777777" w:rsidR="00000000" w:rsidRDefault="0049365E"/>
        </w:tc>
        <w:tc>
          <w:tcPr>
            <w:tcW w:w="7155" w:type="dxa"/>
          </w:tcPr>
          <w:p w14:paraId="3F0FDA50" w14:textId="77777777" w:rsidR="00000000" w:rsidRDefault="0049365E"/>
        </w:tc>
      </w:tr>
      <w:tr w:rsidR="00000000" w14:paraId="7849B8AB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488" w:type="dxa"/>
          </w:tcPr>
          <w:p w14:paraId="7E01B2BF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Planta</w:t>
            </w:r>
          </w:p>
        </w:tc>
        <w:tc>
          <w:tcPr>
            <w:tcW w:w="1701" w:type="dxa"/>
          </w:tcPr>
          <w:p w14:paraId="22333835" w14:textId="77777777" w:rsidR="00000000" w:rsidRDefault="0049365E"/>
        </w:tc>
        <w:tc>
          <w:tcPr>
            <w:tcW w:w="7155" w:type="dxa"/>
          </w:tcPr>
          <w:p w14:paraId="2200159C" w14:textId="77777777" w:rsidR="00000000" w:rsidRDefault="0049365E"/>
        </w:tc>
      </w:tr>
      <w:tr w:rsidR="00000000" w14:paraId="69F170F4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488" w:type="dxa"/>
          </w:tcPr>
          <w:p w14:paraId="3F3E5E66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701" w:type="dxa"/>
          </w:tcPr>
          <w:p w14:paraId="56B846A5" w14:textId="77777777" w:rsidR="00000000" w:rsidRDefault="0049365E"/>
        </w:tc>
        <w:tc>
          <w:tcPr>
            <w:tcW w:w="7155" w:type="dxa"/>
          </w:tcPr>
          <w:p w14:paraId="767B0EBD" w14:textId="77777777" w:rsidR="00000000" w:rsidRDefault="0049365E"/>
        </w:tc>
      </w:tr>
    </w:tbl>
    <w:p w14:paraId="6E872A10" w14:textId="77777777" w:rsidR="00000000" w:rsidRDefault="0049365E">
      <w:pPr>
        <w:jc w:val="center"/>
        <w:rPr>
          <w:b/>
        </w:rPr>
      </w:pPr>
    </w:p>
    <w:p w14:paraId="52659774" w14:textId="77777777" w:rsidR="00000000" w:rsidRDefault="0049365E">
      <w:pPr>
        <w:numPr>
          <w:ilvl w:val="0"/>
          <w:numId w:val="5"/>
        </w:numPr>
        <w:spacing w:before="60"/>
        <w:ind w:left="357" w:hanging="357"/>
        <w:jc w:val="center"/>
        <w:rPr>
          <w:b/>
        </w:rPr>
      </w:pPr>
      <w:r>
        <w:rPr>
          <w:b/>
          <w:sz w:val="22"/>
          <w:u w:val="single"/>
        </w:rPr>
        <w:t>DATOS DE LA ADQUISICIÓN</w:t>
      </w:r>
      <w:r>
        <w:rPr>
          <w:b/>
        </w:rPr>
        <w:t>:</w:t>
      </w:r>
    </w:p>
    <w:p w14:paraId="1E702FDC" w14:textId="77777777" w:rsidR="00000000" w:rsidRDefault="0049365E">
      <w:pPr>
        <w:pStyle w:val="Piedepgina"/>
        <w:tabs>
          <w:tab w:val="clear" w:pos="4252"/>
          <w:tab w:val="clear" w:pos="850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5528"/>
        <w:gridCol w:w="1627"/>
      </w:tblGrid>
      <w:tr w:rsidR="00000000" w14:paraId="1A3A5464" w14:textId="7777777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488" w:type="dxa"/>
          </w:tcPr>
          <w:p w14:paraId="50E8C1EB" w14:textId="77777777" w:rsidR="00000000" w:rsidRDefault="0049365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Nº  Factura</w:t>
            </w:r>
            <w:proofErr w:type="gramEnd"/>
          </w:p>
        </w:tc>
        <w:tc>
          <w:tcPr>
            <w:tcW w:w="1701" w:type="dxa"/>
          </w:tcPr>
          <w:p w14:paraId="0C643AA7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Fecha Factura</w:t>
            </w:r>
          </w:p>
        </w:tc>
        <w:tc>
          <w:tcPr>
            <w:tcW w:w="5528" w:type="dxa"/>
          </w:tcPr>
          <w:p w14:paraId="7C2AC9D1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Nombre del Proveedor</w:t>
            </w:r>
          </w:p>
        </w:tc>
        <w:tc>
          <w:tcPr>
            <w:tcW w:w="1627" w:type="dxa"/>
          </w:tcPr>
          <w:p w14:paraId="108D5D20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Impte Total Fra</w:t>
            </w:r>
          </w:p>
        </w:tc>
      </w:tr>
      <w:tr w:rsidR="00000000" w14:paraId="6F72A9BB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488" w:type="dxa"/>
          </w:tcPr>
          <w:p w14:paraId="4AC449E8" w14:textId="77777777" w:rsidR="00000000" w:rsidRDefault="0049365E">
            <w:pPr>
              <w:jc w:val="center"/>
            </w:pPr>
          </w:p>
        </w:tc>
        <w:tc>
          <w:tcPr>
            <w:tcW w:w="1701" w:type="dxa"/>
          </w:tcPr>
          <w:p w14:paraId="6754315B" w14:textId="77777777" w:rsidR="00000000" w:rsidRDefault="0049365E"/>
        </w:tc>
        <w:tc>
          <w:tcPr>
            <w:tcW w:w="5528" w:type="dxa"/>
          </w:tcPr>
          <w:p w14:paraId="23F6555D" w14:textId="77777777" w:rsidR="00000000" w:rsidRDefault="0049365E"/>
        </w:tc>
        <w:tc>
          <w:tcPr>
            <w:tcW w:w="1627" w:type="dxa"/>
          </w:tcPr>
          <w:p w14:paraId="3C359A71" w14:textId="77777777" w:rsidR="00000000" w:rsidRDefault="0049365E"/>
        </w:tc>
      </w:tr>
    </w:tbl>
    <w:p w14:paraId="1CE64C1E" w14:textId="77777777" w:rsidR="00000000" w:rsidRDefault="0049365E">
      <w:pPr>
        <w:jc w:val="center"/>
        <w:rPr>
          <w:b/>
        </w:rPr>
      </w:pPr>
    </w:p>
    <w:p w14:paraId="4A02E501" w14:textId="77777777" w:rsidR="00000000" w:rsidRDefault="0049365E">
      <w:pPr>
        <w:numPr>
          <w:ilvl w:val="0"/>
          <w:numId w:val="6"/>
        </w:numPr>
        <w:spacing w:before="60"/>
        <w:ind w:left="357" w:hanging="357"/>
        <w:jc w:val="center"/>
        <w:rPr>
          <w:b/>
        </w:rPr>
      </w:pPr>
      <w:r>
        <w:rPr>
          <w:b/>
          <w:sz w:val="22"/>
          <w:u w:val="single"/>
        </w:rPr>
        <w:t>DATOS DE LOS BIENES:</w:t>
      </w:r>
      <w:r>
        <w:rPr>
          <w:b/>
        </w:rPr>
        <w:t xml:space="preserve"> </w:t>
      </w:r>
    </w:p>
    <w:p w14:paraId="6C18237D" w14:textId="77777777" w:rsidR="00000000" w:rsidRDefault="0049365E">
      <w:pPr>
        <w:jc w:val="center"/>
      </w:pPr>
      <w:r>
        <w:t>(Incluir en un mismo Parte de Alta todos los bienes correspo</w:t>
      </w:r>
      <w:r>
        <w:t>ndientes a una misma factura y que se ubiquen en el mismo local)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567"/>
        <w:gridCol w:w="4820"/>
        <w:gridCol w:w="1417"/>
        <w:gridCol w:w="2127"/>
      </w:tblGrid>
      <w:tr w:rsidR="00000000" w14:paraId="61B9E79F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0" w:type="dxa"/>
            <w:vAlign w:val="center"/>
          </w:tcPr>
          <w:p w14:paraId="7516613A" w14:textId="77777777" w:rsidR="00000000" w:rsidRDefault="0049365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8"/>
              </w:rPr>
              <w:t>Nº  ele</w:t>
            </w:r>
            <w:proofErr w:type="gramEnd"/>
            <w:r>
              <w:rPr>
                <w:b/>
                <w:sz w:val="18"/>
              </w:rPr>
              <w:t>-mentos</w:t>
            </w:r>
          </w:p>
        </w:tc>
        <w:tc>
          <w:tcPr>
            <w:tcW w:w="1275" w:type="dxa"/>
            <w:vAlign w:val="center"/>
          </w:tcPr>
          <w:p w14:paraId="769CE0C8" w14:textId="77777777" w:rsidR="00000000" w:rsidRDefault="0049365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Nº  etiqueta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7B685C74" w14:textId="77777777" w:rsidR="00000000" w:rsidRDefault="0049365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Tipo Etiqueta 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820" w:type="dxa"/>
            <w:vAlign w:val="center"/>
          </w:tcPr>
          <w:p w14:paraId="6DAFBB75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Descripción detallada del bien </w:t>
            </w:r>
          </w:p>
          <w:p w14:paraId="09B7784F" w14:textId="77777777" w:rsidR="00000000" w:rsidRDefault="0049365E">
            <w:pPr>
              <w:jc w:val="center"/>
              <w:rPr>
                <w:sz w:val="24"/>
              </w:rPr>
            </w:pPr>
            <w:r>
              <w:rPr>
                <w:sz w:val="16"/>
              </w:rPr>
              <w:t xml:space="preserve">Con indicación de marca, modelo </w:t>
            </w:r>
            <w:proofErr w:type="gramStart"/>
            <w:r>
              <w:rPr>
                <w:sz w:val="16"/>
              </w:rPr>
              <w:t>y  núm.</w:t>
            </w:r>
            <w:proofErr w:type="gramEnd"/>
            <w:r>
              <w:rPr>
                <w:sz w:val="16"/>
              </w:rPr>
              <w:t xml:space="preserve">  de serie en su caso</w:t>
            </w:r>
          </w:p>
          <w:p w14:paraId="5E8F2B77" w14:textId="77777777" w:rsidR="00000000" w:rsidRDefault="0049365E">
            <w:pPr>
              <w:jc w:val="both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58359FC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Valor unitario (IVA incluido)</w:t>
            </w:r>
          </w:p>
        </w:tc>
        <w:tc>
          <w:tcPr>
            <w:tcW w:w="2127" w:type="dxa"/>
            <w:vAlign w:val="center"/>
          </w:tcPr>
          <w:p w14:paraId="0B1FE5A7" w14:textId="77777777" w:rsidR="00000000" w:rsidRDefault="0049365E">
            <w:pPr>
              <w:jc w:val="center"/>
              <w:rPr>
                <w:b/>
              </w:rPr>
            </w:pPr>
            <w:r>
              <w:rPr>
                <w:b/>
              </w:rPr>
              <w:t>Garantía / Mantenimi</w:t>
            </w:r>
            <w:r>
              <w:rPr>
                <w:b/>
              </w:rPr>
              <w:t xml:space="preserve">ento </w:t>
            </w:r>
            <w:r>
              <w:rPr>
                <w:vertAlign w:val="superscript"/>
              </w:rPr>
              <w:t>3</w:t>
            </w:r>
          </w:p>
        </w:tc>
      </w:tr>
      <w:tr w:rsidR="00000000" w14:paraId="756302EC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10" w:type="dxa"/>
            <w:vMerge w:val="restart"/>
            <w:vAlign w:val="center"/>
          </w:tcPr>
          <w:p w14:paraId="33F7A231" w14:textId="77777777" w:rsidR="00000000" w:rsidRDefault="0049365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3E160D10" w14:textId="77777777" w:rsidR="00000000" w:rsidRDefault="0049365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0001CA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6E51A08F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C8989A8" w14:textId="77777777" w:rsidR="00000000" w:rsidRDefault="0049365E">
            <w:pPr>
              <w:jc w:val="right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372C7AC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24C94979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10" w:type="dxa"/>
            <w:vMerge/>
          </w:tcPr>
          <w:p w14:paraId="72741815" w14:textId="77777777" w:rsidR="00000000" w:rsidRDefault="0049365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6ACCE3AC" w14:textId="77777777" w:rsidR="00000000" w:rsidRDefault="0049365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14:paraId="51473C0A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/>
          </w:tcPr>
          <w:p w14:paraId="34D71D88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3B94B257" w14:textId="77777777" w:rsidR="00000000" w:rsidRDefault="0049365E">
            <w:pPr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528A7577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4854FA0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14:paraId="5914685E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7EF4CDF0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8D70B1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1D28FD8F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89426D3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6A23841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34FCDB05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0" w:type="dxa"/>
            <w:vMerge/>
          </w:tcPr>
          <w:p w14:paraId="7F085493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7DA18588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vMerge/>
          </w:tcPr>
          <w:p w14:paraId="388CB59B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/>
          </w:tcPr>
          <w:p w14:paraId="091FD740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259160DB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553D8AA6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5432859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14:paraId="636B2B0D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215F8291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20BD47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4B0A4D5F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4703A9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064558A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2A70752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0" w:type="dxa"/>
            <w:vMerge/>
          </w:tcPr>
          <w:p w14:paraId="313BF8CD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64C4AF7B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vMerge/>
          </w:tcPr>
          <w:p w14:paraId="688CE7CF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/>
          </w:tcPr>
          <w:p w14:paraId="00A5E025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7694AD27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40C39679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6EF43DE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14:paraId="374B20CD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583624D3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2F9004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2BB4A95E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CD252AA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3BBA2397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5CE69AA9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0" w:type="dxa"/>
            <w:vMerge/>
          </w:tcPr>
          <w:p w14:paraId="2AF7D642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00E367E4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vMerge/>
          </w:tcPr>
          <w:p w14:paraId="2F153500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/>
          </w:tcPr>
          <w:p w14:paraId="5B9F0A0E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7F51A43F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7A16EF48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7A4AE8DF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14:paraId="15C828D4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3AD301EA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FD50FD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5018D1BA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332A1E9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87A6394" w14:textId="77777777" w:rsidR="00000000" w:rsidRDefault="0049365E">
            <w:pPr>
              <w:jc w:val="both"/>
              <w:rPr>
                <w:sz w:val="24"/>
              </w:rPr>
            </w:pPr>
          </w:p>
        </w:tc>
      </w:tr>
      <w:tr w:rsidR="00000000" w14:paraId="1F67016C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0" w:type="dxa"/>
            <w:vMerge/>
          </w:tcPr>
          <w:p w14:paraId="26D4B77D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498FEF48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vMerge/>
          </w:tcPr>
          <w:p w14:paraId="31DB71D4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vMerge/>
          </w:tcPr>
          <w:p w14:paraId="4AAA8F3B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0C45B3A3" w14:textId="77777777" w:rsidR="00000000" w:rsidRDefault="0049365E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69092896" w14:textId="77777777" w:rsidR="00000000" w:rsidRDefault="0049365E">
            <w:pPr>
              <w:jc w:val="both"/>
              <w:rPr>
                <w:sz w:val="24"/>
              </w:rPr>
            </w:pPr>
          </w:p>
        </w:tc>
      </w:tr>
    </w:tbl>
    <w:p w14:paraId="4DAE5A89" w14:textId="77777777" w:rsidR="00000000" w:rsidRDefault="0049365E">
      <w:pPr>
        <w:spacing w:before="60"/>
      </w:pPr>
      <w:r>
        <w:rPr>
          <w:vertAlign w:val="superscript"/>
        </w:rPr>
        <w:t>1</w:t>
      </w:r>
      <w:r>
        <w:t xml:space="preserve"> </w:t>
      </w:r>
      <w:proofErr w:type="gramStart"/>
      <w:r>
        <w:t>Si</w:t>
      </w:r>
      <w:proofErr w:type="gramEnd"/>
      <w:r>
        <w:t xml:space="preserve"> se trata de varios elementos iguales con una etiqueta distinta para cada uno, indicar el número de la etiqueta inicial y final.</w:t>
      </w:r>
    </w:p>
    <w:p w14:paraId="34D40C7E" w14:textId="77777777" w:rsidR="00000000" w:rsidRDefault="0049365E">
      <w:r>
        <w:t xml:space="preserve">  Si se trata de complementos, accesorios o m</w:t>
      </w:r>
      <w:r>
        <w:t xml:space="preserve">ejoras de un bien, indicar el nº de etiqueta del bien principal y debajo la </w:t>
      </w:r>
      <w:proofErr w:type="gramStart"/>
      <w:r>
        <w:t>palabra  “</w:t>
      </w:r>
      <w:proofErr w:type="gramEnd"/>
      <w:r>
        <w:t>Mejora”.</w:t>
      </w:r>
    </w:p>
    <w:p w14:paraId="45F005A1" w14:textId="77777777" w:rsidR="00000000" w:rsidRDefault="0049365E">
      <w:r>
        <w:rPr>
          <w:vertAlign w:val="superscript"/>
        </w:rPr>
        <w:t>2</w:t>
      </w:r>
      <w:r>
        <w:t xml:space="preserve"> “F” para etiqueta física; “L” para etiqueta lógica, cuando no sea posible adherirla físicamente al bien.</w:t>
      </w:r>
    </w:p>
    <w:p w14:paraId="2414D2BF" w14:textId="77777777" w:rsidR="00000000" w:rsidRDefault="0049365E">
      <w:r>
        <w:rPr>
          <w:vertAlign w:val="superscript"/>
        </w:rPr>
        <w:t>3</w:t>
      </w:r>
      <w:r>
        <w:t xml:space="preserve"> </w:t>
      </w:r>
      <w:proofErr w:type="gramStart"/>
      <w:r>
        <w:t>Cuando</w:t>
      </w:r>
      <w:proofErr w:type="gramEnd"/>
      <w:r>
        <w:t xml:space="preserve"> tenga garantía o mantenimiento, indicar la du</w:t>
      </w:r>
      <w:r>
        <w:t>ración, modalidades y la empresa si es distinta del proveedor.</w:t>
      </w:r>
    </w:p>
    <w:p w14:paraId="4DE5BA62" w14:textId="77777777" w:rsidR="00000000" w:rsidRDefault="0049365E">
      <w:pPr>
        <w:spacing w:before="120" w:line="360" w:lineRule="auto"/>
        <w:ind w:left="1418"/>
        <w:rPr>
          <w:sz w:val="22"/>
        </w:rPr>
      </w:pPr>
      <w:r>
        <w:rPr>
          <w:sz w:val="22"/>
        </w:rPr>
        <w:t xml:space="preserve">En </w:t>
      </w:r>
      <w:r>
        <w:t>(Lugar y fecha)</w:t>
      </w:r>
      <w:r>
        <w:rPr>
          <w:sz w:val="22"/>
        </w:rPr>
        <w:t xml:space="preserve">  </w:t>
      </w:r>
    </w:p>
    <w:p w14:paraId="012C2902" w14:textId="77777777" w:rsidR="00000000" w:rsidRDefault="0049365E">
      <w:pPr>
        <w:spacing w:line="360" w:lineRule="auto"/>
        <w:ind w:left="1416"/>
        <w:jc w:val="both"/>
      </w:pPr>
      <w:r>
        <w:t xml:space="preserve">                 EL,</w:t>
      </w:r>
    </w:p>
    <w:p w14:paraId="162DD851" w14:textId="77777777" w:rsidR="00000000" w:rsidRDefault="0049365E">
      <w:pPr>
        <w:spacing w:line="360" w:lineRule="auto"/>
        <w:ind w:left="1416"/>
        <w:jc w:val="both"/>
      </w:pPr>
    </w:p>
    <w:p w14:paraId="77D063CE" w14:textId="77777777" w:rsidR="00000000" w:rsidRDefault="0049365E">
      <w:pPr>
        <w:spacing w:line="360" w:lineRule="auto"/>
        <w:ind w:left="1416"/>
        <w:jc w:val="both"/>
      </w:pPr>
    </w:p>
    <w:p w14:paraId="1091CD03" w14:textId="77777777" w:rsidR="0049365E" w:rsidRDefault="0049365E">
      <w:pPr>
        <w:ind w:left="2124"/>
        <w:rPr>
          <w:sz w:val="24"/>
        </w:rPr>
      </w:pPr>
      <w:r>
        <w:t xml:space="preserve"> Fdo.:</w:t>
      </w:r>
    </w:p>
    <w:sectPr w:rsidR="0049365E">
      <w:headerReference w:type="default" r:id="rId8"/>
      <w:footerReference w:type="even" r:id="rId9"/>
      <w:footerReference w:type="default" r:id="rId10"/>
      <w:pgSz w:w="11906" w:h="16838" w:code="9"/>
      <w:pgMar w:top="567" w:right="851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5EEA" w14:textId="77777777" w:rsidR="0049365E" w:rsidRDefault="0049365E">
      <w:r>
        <w:separator/>
      </w:r>
    </w:p>
  </w:endnote>
  <w:endnote w:type="continuationSeparator" w:id="0">
    <w:p w14:paraId="4402F602" w14:textId="77777777" w:rsidR="0049365E" w:rsidRDefault="004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F63" w14:textId="77777777" w:rsidR="00000000" w:rsidRDefault="004936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59864A" w14:textId="77777777" w:rsidR="00000000" w:rsidRDefault="004936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5230" w14:textId="77777777" w:rsidR="00000000" w:rsidRDefault="004936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E8DE6A" w14:textId="77777777" w:rsidR="00000000" w:rsidRDefault="0049365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162A" w14:textId="77777777" w:rsidR="0049365E" w:rsidRDefault="0049365E">
      <w:r>
        <w:separator/>
      </w:r>
    </w:p>
  </w:footnote>
  <w:footnote w:type="continuationSeparator" w:id="0">
    <w:p w14:paraId="699B321A" w14:textId="77777777" w:rsidR="0049365E" w:rsidRDefault="0049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1663" w14:textId="77777777" w:rsidR="00000000" w:rsidRDefault="0049365E">
    <w:pPr>
      <w:jc w:val="both"/>
    </w:pPr>
  </w:p>
  <w:p w14:paraId="4AB0BBAA" w14:textId="77777777" w:rsidR="00000000" w:rsidRDefault="00493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6A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6A11D9"/>
    <w:multiLevelType w:val="singleLevel"/>
    <w:tmpl w:val="932A4B7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AD44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A55CA3"/>
    <w:multiLevelType w:val="singleLevel"/>
    <w:tmpl w:val="2592AC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75883F41"/>
    <w:multiLevelType w:val="singleLevel"/>
    <w:tmpl w:val="CD6E78A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5A6C2E"/>
    <w:multiLevelType w:val="singleLevel"/>
    <w:tmpl w:val="932A4B7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73"/>
    <w:rsid w:val="0049365E"/>
    <w:rsid w:val="00C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40A1D5"/>
  <w15:chartTrackingRefBased/>
  <w15:docId w15:val="{C481A334-39CC-A64F-8811-CF8F70C2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left="214" w:right="21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72" w:right="71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3686"/>
      </w:tabs>
      <w:jc w:val="center"/>
      <w:outlineLvl w:val="8"/>
    </w:pPr>
    <w:rPr>
      <w:b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jc w:val="right"/>
    </w:pPr>
    <w:rPr>
      <w:b/>
      <w:sz w:val="24"/>
      <w:u w:val="single"/>
    </w:rPr>
  </w:style>
  <w:style w:type="paragraph" w:styleId="Sangradetextonormal">
    <w:name w:val="Body Text Indent"/>
    <w:basedOn w:val="Normal"/>
    <w:semiHidden/>
    <w:pPr>
      <w:framePr w:w="9964" w:h="7633" w:hSpace="141" w:wrap="around" w:vAnchor="text" w:hAnchor="page" w:x="1069" w:y="5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09"/>
      <w:jc w:val="both"/>
    </w:pPr>
    <w:rPr>
      <w:sz w:val="16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1392</CharactersWithSpaces>
  <SharedDoc>false</SharedDoc>
  <HLinks>
    <vt:vector size="6" baseType="variant">
      <vt:variant>
        <vt:i4>3473442</vt:i4>
      </vt:variant>
      <vt:variant>
        <vt:i4>1024</vt:i4>
      </vt:variant>
      <vt:variant>
        <vt:i4>1025</vt:i4>
      </vt:variant>
      <vt:variant>
        <vt:i4>1</vt:i4>
      </vt:variant>
      <vt:variant>
        <vt:lpwstr>C:\logomarca_principal_extendida_negro.jpg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Serna</dc:creator>
  <cp:keywords/>
  <dc:description/>
  <cp:lastModifiedBy>Juan García Serna</cp:lastModifiedBy>
  <cp:revision>2</cp:revision>
  <cp:lastPrinted>2002-11-19T13:39:00Z</cp:lastPrinted>
  <dcterms:created xsi:type="dcterms:W3CDTF">2021-11-10T16:15:00Z</dcterms:created>
  <dcterms:modified xsi:type="dcterms:W3CDTF">2021-11-10T16:15:00Z</dcterms:modified>
</cp:coreProperties>
</file>